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9E3C" w14:textId="77777777" w:rsidR="00512ADE" w:rsidRDefault="00512ADE" w:rsidP="00512ADE">
      <w:r>
        <w:t>Вступает в силу: 1 сентября 2014 г.</w:t>
      </w:r>
    </w:p>
    <w:p w14:paraId="06EE31CD" w14:textId="77777777" w:rsidR="00512ADE" w:rsidRDefault="00512ADE" w:rsidP="00512ADE"/>
    <w:p w14:paraId="7AF93C51" w14:textId="77777777" w:rsidR="00512ADE" w:rsidRPr="00512ADE" w:rsidRDefault="00512ADE" w:rsidP="00512ADE">
      <w:pPr>
        <w:rPr>
          <w:b/>
        </w:rPr>
      </w:pPr>
      <w:r w:rsidRPr="00512ADE">
        <w:rPr>
          <w:b/>
        </w:rPr>
        <w:t>Федеральный закон Российской Федерации от 21 июля 2014 г. N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</w:t>
      </w:r>
    </w:p>
    <w:p w14:paraId="468BEE21" w14:textId="77777777" w:rsidR="00512ADE" w:rsidRPr="00512ADE" w:rsidRDefault="00512ADE" w:rsidP="00512ADE">
      <w:pPr>
        <w:rPr>
          <w:b/>
        </w:rPr>
      </w:pPr>
      <w:r w:rsidRPr="00512ADE">
        <w:rPr>
          <w:b/>
        </w:rPr>
        <w:t>Принят Государственной Думой 4 июля 2014 года</w:t>
      </w:r>
    </w:p>
    <w:p w14:paraId="013B47D3" w14:textId="77777777" w:rsidR="00512ADE" w:rsidRDefault="00512ADE" w:rsidP="00512ADE"/>
    <w:p w14:paraId="5A3F2957" w14:textId="77777777" w:rsidR="00512ADE" w:rsidRDefault="00512ADE" w:rsidP="00512ADE">
      <w:r>
        <w:t>Одобрен Советом Федерации 9 июля 2014 года</w:t>
      </w:r>
    </w:p>
    <w:p w14:paraId="4421D795" w14:textId="77777777" w:rsidR="00512ADE" w:rsidRDefault="00512ADE" w:rsidP="00512ADE"/>
    <w:p w14:paraId="6158406D" w14:textId="77777777" w:rsidR="00512ADE" w:rsidRPr="00504583" w:rsidRDefault="00512ADE" w:rsidP="00512ADE">
      <w:pPr>
        <w:rPr>
          <w:b/>
        </w:rPr>
      </w:pPr>
      <w:r w:rsidRPr="00504583">
        <w:rPr>
          <w:b/>
        </w:rPr>
        <w:t>Статья 1</w:t>
      </w:r>
    </w:p>
    <w:p w14:paraId="11AC7283" w14:textId="77777777" w:rsidR="00512ADE" w:rsidRDefault="00512ADE" w:rsidP="00512ADE"/>
    <w:p w14:paraId="1FB1C80F" w14:textId="77777777" w:rsidR="00512ADE" w:rsidRDefault="00512ADE" w:rsidP="00512ADE">
      <w: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2302) следующие изменения:</w:t>
      </w:r>
    </w:p>
    <w:p w14:paraId="0254B155" w14:textId="77777777" w:rsidR="00512ADE" w:rsidRDefault="00512ADE" w:rsidP="00512ADE"/>
    <w:p w14:paraId="0623C11B" w14:textId="77777777" w:rsidR="00512ADE" w:rsidRDefault="00512ADE" w:rsidP="00512ADE">
      <w:r>
        <w:t>1) дополнить статьей 155 следующего содержания:</w:t>
      </w:r>
    </w:p>
    <w:p w14:paraId="24B3D745" w14:textId="77777777" w:rsidR="00512ADE" w:rsidRDefault="00512ADE" w:rsidP="00512ADE"/>
    <w:p w14:paraId="22562DDA" w14:textId="77777777" w:rsidR="00512ADE" w:rsidRDefault="00512ADE" w:rsidP="00512ADE">
      <w:r>
        <w:t>"Статья 155.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14:paraId="5F29CCD6" w14:textId="77777777" w:rsidR="00512ADE" w:rsidRDefault="00512ADE" w:rsidP="00512ADE"/>
    <w:p w14:paraId="61A41E9F" w14:textId="77777777" w:rsidR="00512ADE" w:rsidRDefault="00512ADE" w:rsidP="00512ADE"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14:paraId="70379911" w14:textId="77777777" w:rsidR="00512ADE" w:rsidRDefault="00512ADE" w:rsidP="00512ADE"/>
    <w:p w14:paraId="1FF8232E" w14:textId="77777777" w:rsidR="00512ADE" w:rsidRDefault="00512ADE" w:rsidP="00512ADE">
      <w:r>
        <w:t>2. В реестр нарушителей включаются:</w:t>
      </w:r>
    </w:p>
    <w:p w14:paraId="0D6A54E2" w14:textId="77777777" w:rsidR="00512ADE" w:rsidRDefault="00512ADE" w:rsidP="00512ADE"/>
    <w:p w14:paraId="43472C48" w14:textId="77777777" w:rsidR="00512ADE" w:rsidRDefault="00512ADE" w:rsidP="00512ADE"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14:paraId="1C7A9941" w14:textId="77777777" w:rsidR="00512ADE" w:rsidRDefault="00512ADE" w:rsidP="00512ADE"/>
    <w:p w14:paraId="265616F3" w14:textId="77777777" w:rsidR="00512ADE" w:rsidRDefault="00512ADE" w:rsidP="00512ADE"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14:paraId="4FBB34EE" w14:textId="77777777" w:rsidR="00512ADE" w:rsidRDefault="00512ADE" w:rsidP="00512ADE"/>
    <w:p w14:paraId="5BEA6155" w14:textId="77777777" w:rsidR="00512ADE" w:rsidRDefault="00512ADE" w:rsidP="00512ADE">
      <w:r>
        <w:t>3) указание на вступивший в законную силу судебный акт;</w:t>
      </w:r>
    </w:p>
    <w:p w14:paraId="49A4CFAC" w14:textId="77777777" w:rsidR="00512ADE" w:rsidRDefault="00512ADE" w:rsidP="00512ADE"/>
    <w:p w14:paraId="52BFD280" w14:textId="77777777" w:rsidR="00512ADE" w:rsidRDefault="00512ADE" w:rsidP="00512ADE">
      <w:r>
        <w:t>4) информация об устранении нарушения законодательства Российской Федерации в области персональных данных;</w:t>
      </w:r>
    </w:p>
    <w:p w14:paraId="23FB4A40" w14:textId="77777777" w:rsidR="00512ADE" w:rsidRDefault="00512ADE" w:rsidP="00512ADE"/>
    <w:p w14:paraId="7A5C333E" w14:textId="77777777" w:rsidR="00512ADE" w:rsidRDefault="00512ADE" w:rsidP="00512ADE">
      <w:r>
        <w:t>5) дата направления операторам связи данных об информационном ресурсе для ограничения доступа к этому ресурсу.</w:t>
      </w:r>
    </w:p>
    <w:p w14:paraId="3E26C1FE" w14:textId="77777777" w:rsidR="00512ADE" w:rsidRDefault="00512ADE" w:rsidP="00512ADE"/>
    <w:p w14:paraId="6FECF979" w14:textId="77777777" w:rsidR="00512ADE" w:rsidRDefault="00512ADE" w:rsidP="00512ADE">
      <w: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14:paraId="712B8CBE" w14:textId="77777777" w:rsidR="00512ADE" w:rsidRDefault="00512ADE" w:rsidP="00512ADE"/>
    <w:p w14:paraId="2EC3438B" w14:textId="77777777" w:rsidR="00512ADE" w:rsidRDefault="00512ADE" w:rsidP="00512ADE"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14:paraId="14030257" w14:textId="77777777" w:rsidR="00512ADE" w:rsidRDefault="00512ADE" w:rsidP="00512ADE"/>
    <w:p w14:paraId="527D8B16" w14:textId="77777777" w:rsidR="00512ADE" w:rsidRDefault="00512ADE" w:rsidP="00512ADE"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14:paraId="354DAFC6" w14:textId="77777777" w:rsidR="00512ADE" w:rsidRDefault="00512ADE" w:rsidP="00512ADE"/>
    <w:p w14:paraId="005CFE2C" w14:textId="77777777" w:rsidR="00512ADE" w:rsidRDefault="00512ADE" w:rsidP="00512ADE"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14:paraId="0A8F9D27" w14:textId="77777777" w:rsidR="00512ADE" w:rsidRDefault="00512ADE" w:rsidP="00512ADE"/>
    <w:p w14:paraId="428C995E" w14:textId="77777777" w:rsidR="00512ADE" w:rsidRDefault="00512ADE" w:rsidP="00512ADE"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14:paraId="26E475D8" w14:textId="77777777" w:rsidR="00512ADE" w:rsidRDefault="00512ADE" w:rsidP="00512ADE"/>
    <w:p w14:paraId="2589ADB2" w14:textId="77777777" w:rsidR="00512ADE" w:rsidRDefault="00512ADE" w:rsidP="00512ADE"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14:paraId="2DD9516B" w14:textId="77777777" w:rsidR="00512ADE" w:rsidRDefault="00512ADE" w:rsidP="00512ADE"/>
    <w:p w14:paraId="051541DA" w14:textId="77777777" w:rsidR="00512ADE" w:rsidRDefault="00512ADE" w:rsidP="00512ADE"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14:paraId="1B8C02B8" w14:textId="77777777" w:rsidR="00512ADE" w:rsidRDefault="00512ADE" w:rsidP="00512ADE"/>
    <w:p w14:paraId="6550FAFF" w14:textId="77777777" w:rsidR="00512ADE" w:rsidRDefault="00512ADE" w:rsidP="00512ADE">
      <w: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14:paraId="6EBA04A4" w14:textId="77777777" w:rsidR="00512ADE" w:rsidRDefault="00512ADE" w:rsidP="00512ADE"/>
    <w:p w14:paraId="7150F904" w14:textId="77777777" w:rsidR="00512ADE" w:rsidRDefault="00512ADE" w:rsidP="00512ADE">
      <w:r>
        <w:t>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14:paraId="4A6E0EF4" w14:textId="77777777" w:rsidR="00512ADE" w:rsidRDefault="00512ADE" w:rsidP="00512ADE"/>
    <w:p w14:paraId="7B409442" w14:textId="77777777" w:rsidR="00512ADE" w:rsidRDefault="00512ADE" w:rsidP="00512ADE">
      <w:r>
        <w:t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14:paraId="77849E36" w14:textId="77777777" w:rsidR="00512ADE" w:rsidRDefault="00512ADE" w:rsidP="00512ADE"/>
    <w:p w14:paraId="35B66FBC" w14:textId="77777777" w:rsidR="00512ADE" w:rsidRDefault="00512ADE" w:rsidP="00512ADE">
      <w:r>
        <w:t>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14:paraId="32E94B5A" w14:textId="77777777" w:rsidR="00512ADE" w:rsidRDefault="00512ADE" w:rsidP="00512ADE"/>
    <w:p w14:paraId="3AFC7D2F" w14:textId="77777777" w:rsidR="00512ADE" w:rsidRDefault="00512ADE" w:rsidP="00512ADE"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14:paraId="035B447A" w14:textId="77777777" w:rsidR="00512ADE" w:rsidRDefault="00512ADE" w:rsidP="00512ADE"/>
    <w:p w14:paraId="5F5EABF9" w14:textId="77777777" w:rsidR="00512ADE" w:rsidRDefault="00512ADE" w:rsidP="00512ADE">
      <w: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власти.";</w:t>
      </w:r>
    </w:p>
    <w:p w14:paraId="4DF85D60" w14:textId="77777777" w:rsidR="00512ADE" w:rsidRDefault="00512ADE" w:rsidP="00512ADE"/>
    <w:p w14:paraId="4C23179F" w14:textId="77777777" w:rsidR="00512ADE" w:rsidRDefault="00512ADE" w:rsidP="00512ADE">
      <w:r>
        <w:t>2) часть 4 статьи 16 дополнить пунктом 7 следующего содержания:</w:t>
      </w:r>
    </w:p>
    <w:p w14:paraId="794E103E" w14:textId="77777777" w:rsidR="00512ADE" w:rsidRDefault="00512ADE" w:rsidP="00512ADE"/>
    <w:p w14:paraId="42D2006D" w14:textId="77777777" w:rsidR="00512ADE" w:rsidRDefault="00512ADE" w:rsidP="00512ADE">
      <w: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Федерации.".</w:t>
      </w:r>
    </w:p>
    <w:p w14:paraId="0D6730A4" w14:textId="77777777" w:rsidR="00512ADE" w:rsidRDefault="00512ADE" w:rsidP="00512ADE"/>
    <w:p w14:paraId="4AC1AB4A" w14:textId="77777777" w:rsidR="00512ADE" w:rsidRPr="00504583" w:rsidRDefault="00512ADE" w:rsidP="00512ADE">
      <w:pPr>
        <w:rPr>
          <w:b/>
        </w:rPr>
      </w:pPr>
      <w:r w:rsidRPr="00504583">
        <w:rPr>
          <w:b/>
        </w:rPr>
        <w:t>Статья 2</w:t>
      </w:r>
    </w:p>
    <w:p w14:paraId="02D51A11" w14:textId="77777777" w:rsidR="00512ADE" w:rsidRDefault="00512ADE" w:rsidP="00512ADE"/>
    <w:p w14:paraId="4455AC08" w14:textId="77777777" w:rsidR="00512ADE" w:rsidRDefault="00512ADE" w:rsidP="00512ADE">
      <w:r>
        <w:t>Внести в Федеральный закон от 27 июля 2006 года N 152-ФЗ "О персональных данных" (Собрание законодательства Российской Федерации, 2006, N 31, ст. 3451; 2011, N 31, ст. 4701) следующие изменения:</w:t>
      </w:r>
    </w:p>
    <w:p w14:paraId="25B58F0B" w14:textId="77777777" w:rsidR="00512ADE" w:rsidRDefault="00512ADE" w:rsidP="00512ADE"/>
    <w:p w14:paraId="413D6533" w14:textId="77777777" w:rsidR="00512ADE" w:rsidRDefault="00512ADE" w:rsidP="00512ADE">
      <w:r>
        <w:t>1) статью 18 дополнить частью 5 следующего содержания:</w:t>
      </w:r>
    </w:p>
    <w:p w14:paraId="6B6024F3" w14:textId="77777777" w:rsidR="00512ADE" w:rsidRDefault="00512ADE" w:rsidP="00512ADE"/>
    <w:p w14:paraId="62766CCB" w14:textId="77777777" w:rsidR="00512ADE" w:rsidRDefault="00512ADE" w:rsidP="00512ADE">
      <w:r>
        <w:t>"5.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настоящего Федерального закона.";</w:t>
      </w:r>
    </w:p>
    <w:p w14:paraId="7438A4F3" w14:textId="77777777" w:rsidR="00512ADE" w:rsidRDefault="00512ADE" w:rsidP="00512ADE"/>
    <w:p w14:paraId="3C1CEC1F" w14:textId="77777777" w:rsidR="00512ADE" w:rsidRDefault="00512ADE" w:rsidP="00512ADE">
      <w:r>
        <w:t>2) часть 3 статьи 22 дополнить пунктом 101 следующего содержания:</w:t>
      </w:r>
    </w:p>
    <w:p w14:paraId="3C9B4631" w14:textId="77777777" w:rsidR="00512ADE" w:rsidRDefault="00512ADE" w:rsidP="00512ADE"/>
    <w:p w14:paraId="2BE092FA" w14:textId="77777777" w:rsidR="00512ADE" w:rsidRDefault="00512ADE" w:rsidP="00512ADE">
      <w:r>
        <w:t>"101) сведения о месте нахождения базы данных информации, содержащей персональные данные граждан Российской Федерации;";</w:t>
      </w:r>
    </w:p>
    <w:p w14:paraId="61735E1B" w14:textId="77777777" w:rsidR="00512ADE" w:rsidRDefault="00512ADE" w:rsidP="00512ADE"/>
    <w:p w14:paraId="21EE111F" w14:textId="77777777" w:rsidR="00512ADE" w:rsidRDefault="00512ADE" w:rsidP="00512ADE">
      <w:r>
        <w:t>3) часть 3 статьи 23 дополнить пунктом 31 следующего содержания:</w:t>
      </w:r>
    </w:p>
    <w:p w14:paraId="45138789" w14:textId="77777777" w:rsidR="00512ADE" w:rsidRDefault="00512ADE" w:rsidP="00512ADE"/>
    <w:p w14:paraId="1943723B" w14:textId="77777777" w:rsidR="00512ADE" w:rsidRDefault="00512ADE" w:rsidP="00512ADE">
      <w:r>
        <w:t>"31)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Федерации;".</w:t>
      </w:r>
    </w:p>
    <w:p w14:paraId="4B8204A5" w14:textId="77777777" w:rsidR="00512ADE" w:rsidRDefault="00512ADE" w:rsidP="00512ADE"/>
    <w:p w14:paraId="55F90528" w14:textId="77777777" w:rsidR="00512ADE" w:rsidRPr="00504583" w:rsidRDefault="00512ADE" w:rsidP="00512ADE">
      <w:pPr>
        <w:rPr>
          <w:b/>
        </w:rPr>
      </w:pPr>
      <w:r w:rsidRPr="00504583">
        <w:rPr>
          <w:b/>
        </w:rPr>
        <w:t>Статья 3</w:t>
      </w:r>
    </w:p>
    <w:p w14:paraId="4D47B9DB" w14:textId="77777777" w:rsidR="00512ADE" w:rsidRDefault="00512ADE" w:rsidP="00512ADE"/>
    <w:p w14:paraId="53B1D6BB" w14:textId="77777777" w:rsidR="00512ADE" w:rsidRDefault="00512ADE" w:rsidP="00512ADE">
      <w:r>
        <w:t>Часть 31 статьи 1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2011, N 17, ст. 2310; N 30, ст. 4590; N 48, ст. 6728; 2012, N 26, ст. 3446; 2013, N 27, ст. 3477; N 30, ст. 4041; N 52, ст. 6961, 6979, 6981; Российская газета, 2014, 25 июня) дополнить пунктами 19 и 20 следующего содержания:</w:t>
      </w:r>
    </w:p>
    <w:p w14:paraId="6887AB68" w14:textId="77777777" w:rsidR="00512ADE" w:rsidRDefault="00512ADE" w:rsidP="00512ADE"/>
    <w:p w14:paraId="37C7AF11" w14:textId="77777777" w:rsidR="00512ADE" w:rsidRDefault="00512ADE" w:rsidP="00512ADE">
      <w:r>
        <w:t>"19)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14:paraId="0293E371" w14:textId="77777777" w:rsidR="00512ADE" w:rsidRDefault="00512ADE" w:rsidP="00512ADE"/>
    <w:p w14:paraId="7E89055E" w14:textId="77777777" w:rsidR="00512ADE" w:rsidRDefault="00512ADE" w:rsidP="00512ADE">
      <w:r>
        <w:t>20) контроль и надзор за обработкой персональных данных.".</w:t>
      </w:r>
    </w:p>
    <w:p w14:paraId="699FE481" w14:textId="77777777" w:rsidR="00512ADE" w:rsidRPr="00504583" w:rsidRDefault="00512ADE" w:rsidP="00512ADE">
      <w:pPr>
        <w:rPr>
          <w:b/>
        </w:rPr>
      </w:pPr>
    </w:p>
    <w:p w14:paraId="360E1549" w14:textId="77777777" w:rsidR="00512ADE" w:rsidRPr="00504583" w:rsidRDefault="00512ADE" w:rsidP="00512ADE">
      <w:pPr>
        <w:rPr>
          <w:b/>
        </w:rPr>
      </w:pPr>
      <w:r w:rsidRPr="00504583">
        <w:rPr>
          <w:b/>
        </w:rPr>
        <w:t>Статья 4</w:t>
      </w:r>
    </w:p>
    <w:p w14:paraId="555364FD" w14:textId="77777777" w:rsidR="00512ADE" w:rsidRDefault="00512ADE" w:rsidP="00512ADE"/>
    <w:p w14:paraId="7B562515" w14:textId="77777777" w:rsidR="00512ADE" w:rsidRDefault="00512ADE" w:rsidP="00512ADE">
      <w:r>
        <w:t>Настоящий Федеральный закон вступает в силу с 1 сентября 2016 года.</w:t>
      </w:r>
    </w:p>
    <w:p w14:paraId="32D99B67" w14:textId="77777777" w:rsidR="00512ADE" w:rsidRDefault="00512ADE" w:rsidP="00512ADE"/>
    <w:p w14:paraId="612B9329" w14:textId="77777777" w:rsidR="00512ADE" w:rsidRPr="00504583" w:rsidRDefault="00512ADE" w:rsidP="00512ADE">
      <w:pPr>
        <w:rPr>
          <w:b/>
        </w:rPr>
      </w:pPr>
      <w:bookmarkStart w:id="0" w:name="_GoBack"/>
      <w:r w:rsidRPr="00504583">
        <w:rPr>
          <w:b/>
        </w:rPr>
        <w:t>Президент Российской Федерации</w:t>
      </w:r>
    </w:p>
    <w:p w14:paraId="5FB97671" w14:textId="77777777" w:rsidR="00512ADE" w:rsidRPr="00504583" w:rsidRDefault="00512ADE" w:rsidP="00512ADE">
      <w:pPr>
        <w:rPr>
          <w:b/>
        </w:rPr>
      </w:pPr>
    </w:p>
    <w:p w14:paraId="6901B220" w14:textId="77777777" w:rsidR="00A97D34" w:rsidRPr="00504583" w:rsidRDefault="00512ADE" w:rsidP="00512ADE">
      <w:pPr>
        <w:rPr>
          <w:b/>
        </w:rPr>
      </w:pPr>
      <w:r w:rsidRPr="00504583">
        <w:rPr>
          <w:b/>
        </w:rPr>
        <w:t>В. Путин</w:t>
      </w:r>
    </w:p>
    <w:bookmarkEnd w:id="0"/>
    <w:sectPr w:rsidR="00A97D34" w:rsidRPr="00504583" w:rsidSect="00A97D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E"/>
    <w:rsid w:val="00504583"/>
    <w:rsid w:val="00512ADE"/>
    <w:rsid w:val="00A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4F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8978</Characters>
  <Application>Microsoft Macintosh Word</Application>
  <DocSecurity>0</DocSecurity>
  <Lines>74</Lines>
  <Paragraphs>21</Paragraphs>
  <ScaleCrop>false</ScaleCrop>
  <Company>fx x xv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gbygbygbygb f fx </dc:creator>
  <cp:keywords/>
  <dc:description/>
  <cp:lastModifiedBy>gbygbygbygb f fx </cp:lastModifiedBy>
  <cp:revision>2</cp:revision>
  <dcterms:created xsi:type="dcterms:W3CDTF">2015-09-10T08:10:00Z</dcterms:created>
  <dcterms:modified xsi:type="dcterms:W3CDTF">2015-09-10T08:12:00Z</dcterms:modified>
</cp:coreProperties>
</file>